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9325" w14:textId="340B75B6" w:rsidR="00D849EB" w:rsidRDefault="00D849EB"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 xml:space="preserve">MIH POSTGRADUATE SEMINAR  </w:t>
      </w:r>
    </w:p>
    <w:p w14:paraId="0DED14C8" w14:textId="7CD3FDE0" w:rsidR="00D849EB" w:rsidRDefault="00972379" w:rsidP="00030E17">
      <w:pPr>
        <w:jc w:val="center"/>
        <w:rPr>
          <w:rFonts w:ascii="Tahoma" w:eastAsia="Calibri" w:hAnsi="Tahoma" w:cs="Tahoma"/>
          <w:b/>
          <w:noProof/>
          <w:color w:val="1F497D" w:themeColor="text2"/>
          <w:sz w:val="32"/>
          <w:szCs w:val="32"/>
          <w:lang w:val="en-GB" w:eastAsia="en-GB"/>
        </w:rPr>
      </w:pPr>
      <w:r>
        <w:rPr>
          <w:rFonts w:ascii="Tahoma" w:eastAsia="Calibri" w:hAnsi="Tahoma" w:cs="Tahoma"/>
          <w:b/>
          <w:noProof/>
          <w:color w:val="1F497D" w:themeColor="text2"/>
          <w:sz w:val="32"/>
          <w:szCs w:val="32"/>
          <w:lang w:val="en-GB" w:eastAsia="en-GB"/>
        </w:rPr>
        <w:t>19</w:t>
      </w:r>
      <w:r w:rsidR="00285657">
        <w:rPr>
          <w:rFonts w:ascii="Tahoma" w:eastAsia="Calibri" w:hAnsi="Tahoma" w:cs="Tahoma"/>
          <w:b/>
          <w:noProof/>
          <w:color w:val="1F497D" w:themeColor="text2"/>
          <w:sz w:val="32"/>
          <w:szCs w:val="32"/>
          <w:lang w:val="en-GB" w:eastAsia="en-GB"/>
        </w:rPr>
        <w:t xml:space="preserve"> AND </w:t>
      </w:r>
      <w:r>
        <w:rPr>
          <w:rFonts w:ascii="Tahoma" w:eastAsia="Calibri" w:hAnsi="Tahoma" w:cs="Tahoma"/>
          <w:b/>
          <w:noProof/>
          <w:color w:val="1F497D" w:themeColor="text2"/>
          <w:sz w:val="32"/>
          <w:szCs w:val="32"/>
          <w:lang w:val="en-GB" w:eastAsia="en-GB"/>
        </w:rPr>
        <w:t>20 FEBRUARY 2022</w:t>
      </w:r>
      <w:r w:rsidR="00030E17" w:rsidRPr="006B0673">
        <w:rPr>
          <w:rFonts w:ascii="Tahoma" w:eastAsia="Calibri" w:hAnsi="Tahoma" w:cs="Tahoma"/>
          <w:b/>
          <w:noProof/>
          <w:color w:val="1F497D" w:themeColor="text2"/>
          <w:sz w:val="32"/>
          <w:szCs w:val="32"/>
          <w:lang w:val="en-GB" w:eastAsia="en-GB"/>
        </w:rPr>
        <w:t xml:space="preserve"> </w:t>
      </w:r>
    </w:p>
    <w:p w14:paraId="33BC1ACB" w14:textId="3590C547" w:rsidR="00EE1C46" w:rsidRPr="006B0673" w:rsidRDefault="00030E17" w:rsidP="00030E17">
      <w:pPr>
        <w:jc w:val="center"/>
        <w:rPr>
          <w:rFonts w:ascii="Tahoma" w:eastAsia="Calibri" w:hAnsi="Tahoma" w:cs="Tahoma"/>
          <w:b/>
          <w:noProof/>
          <w:color w:val="1F497D" w:themeColor="text2"/>
          <w:sz w:val="32"/>
          <w:szCs w:val="32"/>
          <w:lang w:val="en-GB" w:eastAsia="en-GB"/>
        </w:rPr>
      </w:pPr>
      <w:r w:rsidRPr="006B0673">
        <w:rPr>
          <w:rFonts w:ascii="Tahoma" w:eastAsia="Calibri" w:hAnsi="Tahoma" w:cs="Tahoma"/>
          <w:b/>
          <w:noProof/>
          <w:color w:val="1F497D" w:themeColor="text2"/>
          <w:sz w:val="32"/>
          <w:szCs w:val="32"/>
          <w:lang w:val="en-GB" w:eastAsia="en-GB"/>
        </w:rPr>
        <w:t>REGISTRATION FORM</w:t>
      </w:r>
      <w:r w:rsidR="00EE1C46">
        <w:rPr>
          <w:rFonts w:ascii="Tahoma" w:eastAsia="Calibri" w:hAnsi="Tahoma" w:cs="Tahoma"/>
          <w:b/>
          <w:noProof/>
          <w:color w:val="1F497D" w:themeColor="text2"/>
          <w:sz w:val="32"/>
          <w:szCs w:val="32"/>
          <w:lang w:val="en-GB" w:eastAsia="en-GB"/>
        </w:rPr>
        <w:t xml:space="preserve"> </w:t>
      </w:r>
    </w:p>
    <w:p w14:paraId="525C9A70" w14:textId="77777777" w:rsidR="00B02DC4" w:rsidRDefault="00B02DC4" w:rsidP="00FE24DB">
      <w:pPr>
        <w:rPr>
          <w:rFonts w:ascii="Tahoma" w:eastAsia="Calibri" w:hAnsi="Tahoma" w:cs="Tahoma"/>
          <w:noProof/>
          <w:lang w:val="en-GB" w:eastAsia="en-GB"/>
        </w:rPr>
      </w:pPr>
    </w:p>
    <w:p w14:paraId="459D9979"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240D2367" w:rsidR="00030E17" w:rsidRPr="00972379" w:rsidRDefault="00055BD6"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I wish to register for</w:t>
      </w:r>
      <w:r w:rsidR="00452710" w:rsidRPr="00972379">
        <w:rPr>
          <w:rFonts w:ascii="Tahoma" w:eastAsia="Calibri" w:hAnsi="Tahoma" w:cs="Tahoma"/>
          <w:noProof/>
          <w:sz w:val="22"/>
          <w:szCs w:val="22"/>
          <w:lang w:val="en-GB" w:eastAsia="en-GB"/>
        </w:rPr>
        <w:t xml:space="preserve"> the following seminar.  </w:t>
      </w:r>
    </w:p>
    <w:p w14:paraId="2492B2DE" w14:textId="77777777" w:rsidR="00030E17" w:rsidRPr="00972379" w:rsidRDefault="00030E17" w:rsidP="00B02DC4">
      <w:pPr>
        <w:rPr>
          <w:rFonts w:ascii="Tahoma" w:eastAsia="Calibri" w:hAnsi="Tahoma" w:cs="Tahoma"/>
          <w:noProof/>
          <w:sz w:val="22"/>
          <w:szCs w:val="22"/>
          <w:lang w:val="en-GB" w:eastAsia="en-GB"/>
        </w:rPr>
      </w:pPr>
      <w:r w:rsidRPr="00972379">
        <w:rPr>
          <w:rFonts w:ascii="Tahoma" w:eastAsia="Calibri" w:hAnsi="Tahoma" w:cs="Tahoma"/>
          <w:noProof/>
          <w:sz w:val="22"/>
          <w:szCs w:val="22"/>
          <w:lang w:val="en-GB" w:eastAsia="en-GB"/>
        </w:rPr>
        <w:tab/>
      </w:r>
    </w:p>
    <w:p w14:paraId="7E45C926" w14:textId="1F5285E7" w:rsidR="00972379" w:rsidRPr="00972379" w:rsidRDefault="00921D03" w:rsidP="00972379">
      <w:pPr>
        <w:ind w:left="720"/>
        <w:rPr>
          <w:rStyle w:val="apple-converted-space"/>
          <w:rFonts w:ascii="Tahoma" w:hAnsi="Tahoma" w:cs="Tahoma"/>
          <w:color w:val="566C71"/>
          <w:sz w:val="22"/>
          <w:szCs w:val="22"/>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D849EB" w:rsidRPr="00972379">
        <w:rPr>
          <w:rStyle w:val="color4"/>
          <w:rFonts w:ascii="Tahoma" w:hAnsi="Tahoma" w:cs="Tahoma"/>
          <w:b/>
          <w:color w:val="1F497D" w:themeColor="text2"/>
          <w:sz w:val="22"/>
          <w:szCs w:val="22"/>
          <w:bdr w:val="none" w:sz="0" w:space="0" w:color="auto" w:frame="1"/>
        </w:rPr>
        <w:t xml:space="preserve">Saturday </w:t>
      </w:r>
      <w:r w:rsidR="00972379" w:rsidRPr="00972379">
        <w:rPr>
          <w:rStyle w:val="color4"/>
          <w:rFonts w:ascii="Tahoma" w:hAnsi="Tahoma" w:cs="Tahoma"/>
          <w:b/>
          <w:color w:val="1F497D" w:themeColor="text2"/>
          <w:sz w:val="22"/>
          <w:szCs w:val="22"/>
          <w:bdr w:val="none" w:sz="0" w:space="0" w:color="auto" w:frame="1"/>
        </w:rPr>
        <w:t>19</w:t>
      </w:r>
      <w:r w:rsidR="00285657" w:rsidRPr="00972379">
        <w:rPr>
          <w:rStyle w:val="color4"/>
          <w:rFonts w:ascii="Tahoma" w:hAnsi="Tahoma" w:cs="Tahoma"/>
          <w:b/>
          <w:color w:val="1F497D" w:themeColor="text2"/>
          <w:sz w:val="22"/>
          <w:szCs w:val="22"/>
          <w:bdr w:val="none" w:sz="0" w:space="0" w:color="auto" w:frame="1"/>
        </w:rPr>
        <w:t xml:space="preserve"> and </w:t>
      </w:r>
      <w:r w:rsidR="00D849EB" w:rsidRPr="00972379">
        <w:rPr>
          <w:rStyle w:val="color4"/>
          <w:rFonts w:ascii="Tahoma" w:hAnsi="Tahoma" w:cs="Tahoma"/>
          <w:b/>
          <w:color w:val="1F497D" w:themeColor="text2"/>
          <w:sz w:val="22"/>
          <w:szCs w:val="22"/>
          <w:bdr w:val="none" w:sz="0" w:space="0" w:color="auto" w:frame="1"/>
        </w:rPr>
        <w:t xml:space="preserve">Sunday </w:t>
      </w:r>
      <w:r w:rsidR="00972379" w:rsidRPr="00972379">
        <w:rPr>
          <w:rStyle w:val="color4"/>
          <w:rFonts w:ascii="Tahoma" w:hAnsi="Tahoma" w:cs="Tahoma"/>
          <w:b/>
          <w:color w:val="1F497D" w:themeColor="text2"/>
          <w:sz w:val="22"/>
          <w:szCs w:val="22"/>
          <w:bdr w:val="none" w:sz="0" w:space="0" w:color="auto" w:frame="1"/>
        </w:rPr>
        <w:t>20 February 2022</w:t>
      </w:r>
    </w:p>
    <w:p w14:paraId="58145EDC" w14:textId="77FD69E6" w:rsidR="00883EEF" w:rsidRPr="0016550E" w:rsidRDefault="00972379" w:rsidP="00972379">
      <w:pPr>
        <w:ind w:left="720"/>
        <w:rPr>
          <w:rStyle w:val="color24"/>
          <w:rFonts w:ascii="Tahoma" w:hAnsi="Tahoma" w:cs="Tahoma"/>
          <w:sz w:val="22"/>
          <w:szCs w:val="22"/>
        </w:rPr>
      </w:pPr>
      <w:proofErr w:type="spellStart"/>
      <w:r w:rsidRPr="0016550E">
        <w:rPr>
          <w:rStyle w:val="apple-converted-space"/>
          <w:rFonts w:ascii="Tahoma" w:hAnsi="Tahoma" w:cs="Tahoma"/>
          <w:sz w:val="22"/>
          <w:szCs w:val="22"/>
        </w:rPr>
        <w:t>Mr</w:t>
      </w:r>
      <w:proofErr w:type="spellEnd"/>
      <w:r w:rsidRPr="0016550E">
        <w:rPr>
          <w:rStyle w:val="apple-converted-space"/>
          <w:rFonts w:ascii="Tahoma" w:hAnsi="Tahoma" w:cs="Tahoma"/>
          <w:sz w:val="22"/>
          <w:szCs w:val="22"/>
        </w:rPr>
        <w:t xml:space="preserve"> </w:t>
      </w:r>
      <w:proofErr w:type="spellStart"/>
      <w:r w:rsidRPr="0016550E">
        <w:rPr>
          <w:rStyle w:val="apple-converted-space"/>
          <w:rFonts w:ascii="Tahoma" w:hAnsi="Tahoma" w:cs="Tahoma"/>
          <w:sz w:val="22"/>
          <w:szCs w:val="22"/>
        </w:rPr>
        <w:t>Gez</w:t>
      </w:r>
      <w:proofErr w:type="spellEnd"/>
      <w:r w:rsidRPr="0016550E">
        <w:rPr>
          <w:rStyle w:val="apple-converted-space"/>
          <w:rFonts w:ascii="Tahoma" w:hAnsi="Tahoma" w:cs="Tahoma"/>
          <w:sz w:val="22"/>
          <w:szCs w:val="22"/>
        </w:rPr>
        <w:t xml:space="preserve"> Lamb:</w:t>
      </w:r>
      <w:r w:rsidR="00DA5B97" w:rsidRPr="0016550E">
        <w:rPr>
          <w:rStyle w:val="apple-converted-space"/>
          <w:rFonts w:ascii="Tahoma" w:hAnsi="Tahoma" w:cs="Tahoma"/>
          <w:sz w:val="22"/>
          <w:szCs w:val="22"/>
        </w:rPr>
        <w:t xml:space="preserve"> </w:t>
      </w:r>
      <w:r w:rsidRPr="0016550E">
        <w:rPr>
          <w:rFonts w:ascii="Tahoma" w:eastAsia="Times New Roman" w:hAnsi="Tahoma" w:cs="Tahoma"/>
          <w:color w:val="222222"/>
          <w:sz w:val="22"/>
          <w:szCs w:val="22"/>
          <w:shd w:val="clear" w:color="auto" w:fill="FFFFFF"/>
          <w:lang w:val="en-GB" w:eastAsia="en-GB"/>
        </w:rPr>
        <w:t>"The application of Tissue fields and Levels of Function to Enhance Osteopathic Treatment"</w:t>
      </w:r>
    </w:p>
    <w:p w14:paraId="73011851" w14:textId="20ACE3AF" w:rsidR="00972379" w:rsidRPr="0016550E" w:rsidRDefault="00972379" w:rsidP="00972379">
      <w:pPr>
        <w:rPr>
          <w:rFonts w:ascii="Tahoma" w:eastAsia="Times New Roman" w:hAnsi="Tahoma" w:cs="Tahoma"/>
          <w:sz w:val="22"/>
          <w:szCs w:val="22"/>
          <w:lang w:val="en-GB" w:eastAsia="en-GB"/>
        </w:rPr>
      </w:pPr>
      <w:r w:rsidRPr="0016550E">
        <w:rPr>
          <w:rStyle w:val="color24"/>
          <w:rFonts w:ascii="Tahoma" w:hAnsi="Tahoma" w:cs="Tahoma"/>
          <w:sz w:val="22"/>
          <w:szCs w:val="22"/>
          <w:bdr w:val="none" w:sz="0" w:space="0" w:color="auto" w:frame="1"/>
        </w:rPr>
        <w:tab/>
        <w:t>Prof Renzo Molinari:”</w:t>
      </w:r>
      <w:r w:rsidRPr="0016550E">
        <w:rPr>
          <w:rFonts w:ascii="Tahoma" w:hAnsi="Tahoma" w:cs="Tahoma"/>
          <w:color w:val="222222"/>
          <w:sz w:val="22"/>
          <w:szCs w:val="22"/>
          <w:shd w:val="clear" w:color="auto" w:fill="FFFFFF"/>
        </w:rPr>
        <w:t xml:space="preserve"> </w:t>
      </w:r>
      <w:r w:rsidRPr="0016550E">
        <w:rPr>
          <w:rFonts w:ascii="Tahoma" w:eastAsia="Times New Roman" w:hAnsi="Tahoma" w:cs="Tahoma"/>
          <w:color w:val="222222"/>
          <w:sz w:val="22"/>
          <w:szCs w:val="22"/>
          <w:shd w:val="clear" w:color="auto" w:fill="FFFFFF"/>
          <w:lang w:val="en-GB" w:eastAsia="en-GB"/>
        </w:rPr>
        <w:t>Integrative approach on difficult clinical cases”</w:t>
      </w:r>
    </w:p>
    <w:p w14:paraId="1F06C0FE" w14:textId="0C0EC23B" w:rsidR="006B0673" w:rsidRPr="00972379" w:rsidRDefault="006B0673" w:rsidP="00B02DC4">
      <w:pPr>
        <w:rPr>
          <w:rStyle w:val="color24"/>
          <w:rFonts w:ascii="Tahoma" w:hAnsi="Tahoma" w:cs="Tahoma"/>
          <w:sz w:val="22"/>
          <w:szCs w:val="22"/>
          <w:bdr w:val="none" w:sz="0" w:space="0" w:color="auto" w:frame="1"/>
        </w:rPr>
      </w:pPr>
    </w:p>
    <w:p w14:paraId="61269787" w14:textId="291D541F" w:rsidR="006B0673" w:rsidRPr="0016550E" w:rsidRDefault="004C6134" w:rsidP="00CE06AF">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Price for </w:t>
      </w:r>
      <w:r w:rsidR="00D849EB" w:rsidRPr="0016550E">
        <w:rPr>
          <w:rFonts w:ascii="Tahoma" w:eastAsia="Times New Roman" w:hAnsi="Tahoma" w:cs="Tahoma"/>
          <w:sz w:val="22"/>
          <w:szCs w:val="22"/>
          <w:bdr w:val="none" w:sz="0" w:space="0" w:color="auto" w:frame="1"/>
          <w:lang w:val="en-GB" w:eastAsia="en-GB"/>
        </w:rPr>
        <w:t>2</w:t>
      </w:r>
      <w:r w:rsidRPr="0016550E">
        <w:rPr>
          <w:rFonts w:ascii="Tahoma" w:eastAsia="Times New Roman" w:hAnsi="Tahoma" w:cs="Tahoma"/>
          <w:sz w:val="22"/>
          <w:szCs w:val="22"/>
          <w:bdr w:val="none" w:sz="0" w:space="0" w:color="auto" w:frame="1"/>
          <w:lang w:val="en-GB" w:eastAsia="en-GB"/>
        </w:rPr>
        <w:t xml:space="preserve"> days: £</w:t>
      </w:r>
      <w:r w:rsidR="00D849EB" w:rsidRPr="0016550E">
        <w:rPr>
          <w:rFonts w:ascii="Tahoma" w:eastAsia="Times New Roman" w:hAnsi="Tahoma" w:cs="Tahoma"/>
          <w:sz w:val="22"/>
          <w:szCs w:val="22"/>
          <w:bdr w:val="none" w:sz="0" w:space="0" w:color="auto" w:frame="1"/>
          <w:lang w:val="en-GB" w:eastAsia="en-GB"/>
        </w:rPr>
        <w:t>3</w:t>
      </w:r>
      <w:r w:rsidR="00CE06AF" w:rsidRPr="0016550E">
        <w:rPr>
          <w:rFonts w:ascii="Tahoma" w:eastAsia="Times New Roman" w:hAnsi="Tahoma" w:cs="Tahoma"/>
          <w:sz w:val="22"/>
          <w:szCs w:val="22"/>
          <w:bdr w:val="none" w:sz="0" w:space="0" w:color="auto" w:frame="1"/>
          <w:lang w:val="en-GB" w:eastAsia="en-GB"/>
        </w:rPr>
        <w:t>0</w:t>
      </w:r>
      <w:r w:rsidR="00D849EB" w:rsidRPr="0016550E">
        <w:rPr>
          <w:rFonts w:ascii="Tahoma" w:eastAsia="Times New Roman" w:hAnsi="Tahoma" w:cs="Tahoma"/>
          <w:sz w:val="22"/>
          <w:szCs w:val="22"/>
          <w:bdr w:val="none" w:sz="0" w:space="0" w:color="auto" w:frame="1"/>
          <w:lang w:val="en-GB" w:eastAsia="en-GB"/>
        </w:rPr>
        <w:t>0</w:t>
      </w:r>
      <w:r w:rsidR="00AF3D21" w:rsidRPr="0016550E">
        <w:rPr>
          <w:rFonts w:ascii="Tahoma" w:eastAsia="Times New Roman" w:hAnsi="Tahoma" w:cs="Tahoma"/>
          <w:sz w:val="22"/>
          <w:szCs w:val="22"/>
          <w:bdr w:val="none" w:sz="0" w:space="0" w:color="auto" w:frame="1"/>
          <w:lang w:val="en-GB" w:eastAsia="en-GB"/>
        </w:rPr>
        <w:t xml:space="preserve"> including refreshments</w:t>
      </w:r>
    </w:p>
    <w:p w14:paraId="1CA01E1E" w14:textId="77777777" w:rsidR="00CE06AF" w:rsidRPr="00CE06AF" w:rsidRDefault="00CE06AF" w:rsidP="00CE06AF">
      <w:pPr>
        <w:rPr>
          <w:rFonts w:ascii="Tahoma" w:hAnsi="Tahoma" w:cs="Tahoma"/>
          <w:bdr w:val="none" w:sz="0" w:space="0" w:color="auto" w:frame="1"/>
        </w:rPr>
      </w:pPr>
    </w:p>
    <w:p w14:paraId="3CEB8FDB" w14:textId="3A6F3809" w:rsidR="005E5D86" w:rsidRDefault="00CE06AF" w:rsidP="00B02DC4">
      <w:pPr>
        <w:rPr>
          <w:rFonts w:ascii="Tahoma" w:eastAsia="Times New Roman" w:hAnsi="Tahoma" w:cs="Tahoma"/>
          <w:color w:val="1F497D" w:themeColor="text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1552" behindDoc="0" locked="0" layoutInCell="1" allowOverlap="1" wp14:anchorId="3F495E99" wp14:editId="5DD0AA2C">
                <wp:simplePos x="0" y="0"/>
                <wp:positionH relativeFrom="column">
                  <wp:posOffset>28547</wp:posOffset>
                </wp:positionH>
                <wp:positionV relativeFrom="paragraph">
                  <wp:posOffset>139065</wp:posOffset>
                </wp:positionV>
                <wp:extent cx="219075" cy="2571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33BEB" id="Rectangle 2" o:spid="_x0000_s1026" style="position:absolute;margin-left:2.25pt;margin-top:10.95pt;width:1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4hbAIAAEgFAAAOAAAAZHJzL2Uyb0RvYy54bWysVN9r2zAQfh/sfxB6Xx177bqGOiW0dAxK&#13;&#10;V9qOPiuylAhknXZS4mR//U6y44SuUBh7ke983/3Ud7q82raWbRQGA67m5cmEM+UkNMYta/7z+fbT&#13;&#10;V85CFK4RFpyq+U4FfjX7+OGy81NVwQpso5BREBemna/5KkY/LYogV6oV4QS8cmTUgK2IpOKyaFB0&#13;&#10;FL21RTWZfCk6wMYjSBUC/b3pjXyW42utZPyhdVCR2ZpTbTGfmM9FOovZpZguUfiVkUMZ4h+qaIVx&#13;&#10;lHQMdSOiYGs0f4VqjUQIoOOJhLYArY1UuQfqppy86uZpJbzKvdBwgh/HFP5fWHm/eUBmmppXnDnR&#13;&#10;0hU90tCEW1rFqjSezocpoZ78Aw5aIDH1utXYpi91wbZ5pLtxpGobmaSfVXkxOT/jTJKpOjsvSaYo&#13;&#10;xcHZY4jfFLQsCTVHSp4HKTZ3IfbQPSTlCmBNc2uszUpiibq2yDaC7nexLIfgR6gi1d9XnKW4syr5&#13;&#10;WveoNDVONZY5YabcIZiQUrm4D5jRyU1T6tHx8/uOAz65qkzH0bl633n0yJnBxdG5NQ7wrQB2LFn3&#13;&#10;eBr2Ud9JXECzoztH6JcheHlraPZ3IsQHgcR+2hPa6PiDDm2hqzkMEmcrwN9v/U94IiVZOetom2oe&#13;&#10;fq0FKs7sd0d0vShPT9P6ZeX07LwiBY8ti2OLW7fXQBda0tvhZRYTPtq9qBHaF1r8ecpKJuEk5a65&#13;&#10;jLhXrmO/5fR0SDWfZxitnBfxzj15ub/1xK3n7YtAPxAwEnPvYb95YvqKhz023YeD+TqCNpmkh7kO&#13;&#10;86Z1zTQfnpb0HhzrGXV4AGd/AAAA//8DAFBLAwQUAAYACAAAACEArAhjZuMAAAALAQAADwAAAGRy&#13;&#10;cy9kb3ducmV2LnhtbEyPzU7DMBCE70i8g7VI3KjTUKo2zaaKwt8FCVoQZzcxSYi9jmK3CTw9ywku&#13;&#10;K61mdna+dDtZI0568K0jhPksAqGpdFVLNcLb6/3VCoQPiiplHGmEL+1hm52fpSqp3Eg7fdqHWnAI&#13;&#10;+UQhNCH0iZS+bLRVfuZ6Tax9uMGqwOtQy2pQI4dbI+MoWkqrWuIPjep10eiy2x8tQv7y/O771Vg8&#13;&#10;7D6fHrvcdN9lcYd4eTHdbnjkGxBBT+HvAn4ZuD9kXOzgjlR5YRAWN2xEiOdrECxfrxnvgLCMFyCz&#13;&#10;VP5nyH4AAAD//wMAUEsBAi0AFAAGAAgAAAAhALaDOJL+AAAA4QEAABMAAAAAAAAAAAAAAAAAAAAA&#13;&#10;AFtDb250ZW50X1R5cGVzXS54bWxQSwECLQAUAAYACAAAACEAOP0h/9YAAACUAQAACwAAAAAAAAAA&#13;&#10;AAAAAAAvAQAAX3JlbHMvLnJlbHNQSwECLQAUAAYACAAAACEAsEUuIWwCAABIBQAADgAAAAAAAAAA&#13;&#10;AAAAAAAuAgAAZHJzL2Uyb0RvYy54bWxQSwECLQAUAAYACAAAACEArAhjZuMAAAALAQAADwAAAAAA&#13;&#10;AAAAAAAAAADGBAAAZHJzL2Rvd25yZXYueG1sUEsFBgAAAAAEAAQA8wAAANYFAAAAAA==&#13;&#10;" fillcolor="white [3212]" strokecolor="#4579b8 [3044]">
                <v:shadow on="t" color="black" opacity="22937f" origin=",.5" offset="0,.63889mm"/>
              </v:rect>
            </w:pict>
          </mc:Fallback>
        </mc:AlternateContent>
      </w:r>
    </w:p>
    <w:p w14:paraId="68FA30D1" w14:textId="03ADB7C2" w:rsidR="00CE06AF" w:rsidRDefault="00CE06AF">
      <w:pPr>
        <w:rPr>
          <w:rStyle w:val="color4"/>
          <w:rFonts w:ascii="Tahoma" w:hAnsi="Tahoma" w:cs="Tahoma"/>
          <w:b/>
          <w:color w:val="1F497D" w:themeColor="text2"/>
          <w:sz w:val="22"/>
          <w:szCs w:val="22"/>
          <w:bdr w:val="none" w:sz="0" w:space="0" w:color="auto" w:frame="1"/>
        </w:rPr>
      </w:pPr>
      <w:r>
        <w:rPr>
          <w:rFonts w:ascii="Tahoma" w:eastAsia="Times New Roman" w:hAnsi="Tahoma" w:cs="Tahoma"/>
          <w:b/>
          <w:color w:val="1F497D" w:themeColor="text2"/>
          <w:bdr w:val="none" w:sz="0" w:space="0" w:color="auto" w:frame="1"/>
          <w:lang w:val="en-GB" w:eastAsia="en-GB"/>
        </w:rPr>
        <w:tab/>
      </w:r>
      <w:r w:rsidRPr="00972379">
        <w:rPr>
          <w:rStyle w:val="color4"/>
          <w:rFonts w:ascii="Tahoma" w:hAnsi="Tahoma" w:cs="Tahoma"/>
          <w:b/>
          <w:color w:val="1F497D" w:themeColor="text2"/>
          <w:sz w:val="22"/>
          <w:szCs w:val="22"/>
          <w:bdr w:val="none" w:sz="0" w:space="0" w:color="auto" w:frame="1"/>
        </w:rPr>
        <w:t>Saturday 19</w:t>
      </w:r>
      <w:r>
        <w:rPr>
          <w:rStyle w:val="color4"/>
          <w:rFonts w:ascii="Tahoma" w:hAnsi="Tahoma" w:cs="Tahoma"/>
          <w:b/>
          <w:color w:val="1F497D" w:themeColor="text2"/>
          <w:sz w:val="22"/>
          <w:szCs w:val="22"/>
          <w:bdr w:val="none" w:sz="0" w:space="0" w:color="auto" w:frame="1"/>
        </w:rPr>
        <w:t xml:space="preserve"> February only with </w:t>
      </w:r>
      <w:proofErr w:type="spellStart"/>
      <w:r>
        <w:rPr>
          <w:rStyle w:val="color4"/>
          <w:rFonts w:ascii="Tahoma" w:hAnsi="Tahoma" w:cs="Tahoma"/>
          <w:b/>
          <w:color w:val="1F497D" w:themeColor="text2"/>
          <w:sz w:val="22"/>
          <w:szCs w:val="22"/>
          <w:bdr w:val="none" w:sz="0" w:space="0" w:color="auto" w:frame="1"/>
        </w:rPr>
        <w:t>Gez</w:t>
      </w:r>
      <w:proofErr w:type="spellEnd"/>
      <w:r>
        <w:rPr>
          <w:rStyle w:val="color4"/>
          <w:rFonts w:ascii="Tahoma" w:hAnsi="Tahoma" w:cs="Tahoma"/>
          <w:b/>
          <w:color w:val="1F497D" w:themeColor="text2"/>
          <w:sz w:val="22"/>
          <w:szCs w:val="22"/>
          <w:bdr w:val="none" w:sz="0" w:space="0" w:color="auto" w:frame="1"/>
        </w:rPr>
        <w:t xml:space="preserve"> Lamb</w:t>
      </w:r>
    </w:p>
    <w:p w14:paraId="7059617D" w14:textId="2FFDEBCD" w:rsidR="00CE06AF" w:rsidRDefault="00CE06AF">
      <w:pPr>
        <w:rPr>
          <w:rStyle w:val="color4"/>
          <w:rFonts w:ascii="Tahoma" w:hAnsi="Tahoma" w:cs="Tahoma"/>
          <w:b/>
          <w:color w:val="1F497D" w:themeColor="text2"/>
          <w:sz w:val="22"/>
          <w:szCs w:val="22"/>
          <w:bdr w:val="none" w:sz="0" w:space="0" w:color="auto" w:frame="1"/>
        </w:rPr>
      </w:pPr>
    </w:p>
    <w:p w14:paraId="3B4BE6D3" w14:textId="1D7EE022" w:rsidR="00CE06AF" w:rsidRPr="00CE06AF" w:rsidRDefault="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£200 including refreshments</w:t>
      </w:r>
    </w:p>
    <w:p w14:paraId="7EEF8C66" w14:textId="04041CA6" w:rsidR="00CE06AF" w:rsidRDefault="00CE06AF">
      <w:pPr>
        <w:rPr>
          <w:rFonts w:ascii="Tahoma" w:eastAsia="Times New Roman" w:hAnsi="Tahoma" w:cs="Tahoma"/>
          <w:b/>
          <w:color w:val="1F497D" w:themeColor="text2"/>
          <w:bdr w:val="none" w:sz="0" w:space="0" w:color="auto" w:frame="1"/>
          <w:lang w:val="en-GB" w:eastAsia="en-GB"/>
        </w:rPr>
      </w:pPr>
    </w:p>
    <w:p w14:paraId="20FD1735" w14:textId="06F636A7" w:rsidR="00CE06AF" w:rsidRDefault="00CE06AF">
      <w:pPr>
        <w:rPr>
          <w:rFonts w:ascii="Tahoma" w:eastAsia="Times New Roman" w:hAnsi="Tahoma" w:cs="Tahoma"/>
          <w:b/>
          <w:color w:val="1F497D" w:themeColor="text2"/>
          <w:bdr w:val="none" w:sz="0" w:space="0" w:color="auto" w:frame="1"/>
          <w:lang w:val="en-GB" w:eastAsia="en-GB"/>
        </w:rPr>
      </w:pPr>
      <w:r w:rsidRPr="00972379">
        <w:rPr>
          <w:rFonts w:ascii="Tahoma" w:eastAsia="Calibri" w:hAnsi="Tahoma" w:cs="Tahoma"/>
          <w:noProof/>
          <w:sz w:val="22"/>
          <w:szCs w:val="22"/>
          <w:lang w:val="en-GB" w:eastAsia="en-GB"/>
        </w:rPr>
        <mc:AlternateContent>
          <mc:Choice Requires="wps">
            <w:drawing>
              <wp:anchor distT="0" distB="0" distL="114300" distR="114300" simplePos="0" relativeHeight="251673600" behindDoc="0" locked="0" layoutInCell="1" allowOverlap="1" wp14:anchorId="752E13A8" wp14:editId="1E97520D">
                <wp:simplePos x="0" y="0"/>
                <wp:positionH relativeFrom="column">
                  <wp:posOffset>33130</wp:posOffset>
                </wp:positionH>
                <wp:positionV relativeFrom="paragraph">
                  <wp:posOffset>35036</wp:posOffset>
                </wp:positionV>
                <wp:extent cx="219075" cy="2571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5130" id="Rectangle 3" o:spid="_x0000_s1026" style="position:absolute;margin-left:2.6pt;margin-top:2.75pt;width:17.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aO4bAIAAEgFAAAOAAAAZHJzL2Uyb0RvYy54bWysVN9P2zAQfp+0/8Hy+0hTYIyKFFUgpkkI&#13;&#10;KmDi2XXs1pLj885u0+6v39lJ04ohIU17ce5y3/30d7663jaWbRQGA67i5cmIM+Uk1MYtK/7z5e7L&#13;&#10;N85CFK4WFpyq+E4Ffj39/Omq9RM1hhXYWiGjIC5MWl/xVYx+UhRBrlQjwgl45cioARsRScVlUaNo&#13;&#10;KXpji/Fo9LVoAWuPIFUI9Pe2M/Jpjq+1kvFR66AisxWn2mI+MZ+LdBbTKzFZovArI/syxD9U0Qjj&#13;&#10;KOkQ6lZEwdZo/grVGIkQQMcTCU0BWhupcg/UTTl6083zSniVe6HhBD+MKfy/sPJhM0dm6oqfcuZE&#13;&#10;Q1f0REMTbmkVO03jaX2YEOrZz7HXAomp163GJn2pC7bNI90NI1XbyCT9HJeXo4tzziSZxucXJckU&#13;&#10;pTg4ewzxu4KGJaHiSMnzIMXmPsQOuoekXAGsqe+MtVlJLFE3FtlG0P0ulmUf/AhVpPq7irMUd1Yl&#13;&#10;X+uelKbGqcYyJ8yUOwQTUioX9wEzOrlpSj04nn7s2OOTq8p0HJzHHzsPHjkzuDg4N8YBvhfADiXr&#13;&#10;Dk/DPuo7iQuod3TnCN0yBC/vDM3+XoQ4F0jspz2hjY6PdGgLbcWhlzhbAf5+73/CEynJyllL21Tx&#13;&#10;8GstUHFmfzii62V5dpbWLytn5xdjUvDYsji2uHVzA3ShJb0dXmYx4aPdixqheaXFn6WsZBJOUu6K&#13;&#10;y4h75SZ2W05Ph1SzWYbRynkR792zl/tbT9x62b4K9D0BIzH3AfabJyZveNhh0304mK0jaJNJephr&#13;&#10;P29a10zz/mlJ78GxnlGHB3D6BwAA//8DAFBLAwQUAAYACAAAACEAo2nPaOAAAAAKAQAADwAAAGRy&#13;&#10;cy9kb3ducmV2LnhtbExPyU7DMBC9I/EP1iBxow6FLqRxqigsvSDRFsTZTYYkxB5HsdsEvp7hBJcZ&#13;&#10;jd6btyTr0Rpxwt43jhRcTyIQSIUrG6oUvL0+Xi1B+KCp1MYRKvhCD+v0/CzRcekG2uFpHyrBIuRj&#13;&#10;raAOoYul9EWNVvuJ65AY+3C91YHPvpJlrwcWt0ZOo2gurW6IHWrdYV5j0e6PVkG2fXn33XLIn3af&#13;&#10;z5s2M+13kT8odXkx3q94ZCsQAcfw9wG/HTg/pBzs4I5UemEUzKZM5DUDwejN3QLEQcHtPAKZJvJ/&#13;&#10;hfQHAAD//wMAUEsBAi0AFAAGAAgAAAAhALaDOJL+AAAA4QEAABMAAAAAAAAAAAAAAAAAAAAAAFtD&#13;&#10;b250ZW50X1R5cGVzXS54bWxQSwECLQAUAAYACAAAACEAOP0h/9YAAACUAQAACwAAAAAAAAAAAAAA&#13;&#10;AAAvAQAAX3JlbHMvLnJlbHNQSwECLQAUAAYACAAAACEAe3WjuGwCAABIBQAADgAAAAAAAAAAAAAA&#13;&#10;AAAuAgAAZHJzL2Uyb0RvYy54bWxQSwECLQAUAAYACAAAACEAo2nPaOAAAAAKAQAADwAAAAAAAAAA&#13;&#10;AAAAAADGBAAAZHJzL2Rvd25yZXYueG1sUEsFBgAAAAAEAAQA8wAAANMFAAAAAA==&#13;&#10;" fillcolor="white [3212]" strokecolor="#4579b8 [3044]">
                <v:shadow on="t" color="black" opacity="22937f" origin=",.5" offset="0,.63889mm"/>
              </v:rect>
            </w:pict>
          </mc:Fallback>
        </mc:AlternateContent>
      </w:r>
      <w:r>
        <w:rPr>
          <w:rFonts w:ascii="Tahoma" w:eastAsia="Times New Roman" w:hAnsi="Tahoma" w:cs="Tahoma"/>
          <w:b/>
          <w:color w:val="1F497D" w:themeColor="text2"/>
          <w:bdr w:val="none" w:sz="0" w:space="0" w:color="auto" w:frame="1"/>
          <w:lang w:val="en-GB" w:eastAsia="en-GB"/>
        </w:rPr>
        <w:tab/>
        <w:t>Sunday 20 February 2022 only with Prof Renzo Molinari</w:t>
      </w:r>
    </w:p>
    <w:p w14:paraId="31E9553A" w14:textId="77777777" w:rsidR="00CE06AF" w:rsidRDefault="00CE06AF">
      <w:pPr>
        <w:rPr>
          <w:rFonts w:ascii="Tahoma" w:eastAsia="Times New Roman" w:hAnsi="Tahoma" w:cs="Tahoma"/>
          <w:b/>
          <w:color w:val="1F497D" w:themeColor="text2"/>
          <w:bdr w:val="none" w:sz="0" w:space="0" w:color="auto" w:frame="1"/>
          <w:lang w:val="en-GB" w:eastAsia="en-GB"/>
        </w:rPr>
      </w:pPr>
    </w:p>
    <w:p w14:paraId="28CBB240" w14:textId="77777777" w:rsidR="00CE06AF" w:rsidRPr="00CE06AF" w:rsidRDefault="00CE06AF" w:rsidP="00CE06AF">
      <w:pPr>
        <w:rPr>
          <w:rFonts w:ascii="Tahoma" w:eastAsia="Times New Roman" w:hAnsi="Tahoma" w:cs="Tahoma"/>
          <w:bCs/>
          <w:bdr w:val="none" w:sz="0" w:space="0" w:color="auto" w:frame="1"/>
          <w:lang w:val="en-GB" w:eastAsia="en-GB"/>
        </w:rPr>
      </w:pPr>
      <w:r w:rsidRPr="00CE06AF">
        <w:rPr>
          <w:rStyle w:val="color4"/>
          <w:rFonts w:ascii="Tahoma" w:hAnsi="Tahoma" w:cs="Tahoma"/>
          <w:bCs/>
          <w:sz w:val="22"/>
          <w:szCs w:val="22"/>
          <w:bdr w:val="none" w:sz="0" w:space="0" w:color="auto" w:frame="1"/>
        </w:rPr>
        <w:t>Price for 1 day: £200 including refreshments</w:t>
      </w:r>
    </w:p>
    <w:p w14:paraId="6D4D881C" w14:textId="77777777" w:rsidR="00CE06AF" w:rsidRDefault="00CE06AF">
      <w:pPr>
        <w:rPr>
          <w:rFonts w:ascii="Tahoma" w:eastAsia="Times New Roman" w:hAnsi="Tahoma" w:cs="Tahoma"/>
          <w:b/>
          <w:color w:val="1F497D" w:themeColor="text2"/>
          <w:bdr w:val="none" w:sz="0" w:space="0" w:color="auto" w:frame="1"/>
          <w:lang w:val="en-GB" w:eastAsia="en-GB"/>
        </w:rPr>
      </w:pPr>
    </w:p>
    <w:p w14:paraId="10088806" w14:textId="77777777" w:rsidR="00CE06AF" w:rsidRDefault="00CE06AF">
      <w:pPr>
        <w:rPr>
          <w:rFonts w:ascii="Tahoma" w:eastAsia="Times New Roman" w:hAnsi="Tahoma" w:cs="Tahoma"/>
          <w:b/>
          <w:color w:val="1F497D" w:themeColor="text2"/>
          <w:bdr w:val="none" w:sz="0" w:space="0" w:color="auto" w:frame="1"/>
          <w:lang w:val="en-GB" w:eastAsia="en-GB"/>
        </w:rPr>
      </w:pPr>
    </w:p>
    <w:p w14:paraId="79565CE1" w14:textId="45B01AFF"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PAYMENTS:</w:t>
      </w:r>
    </w:p>
    <w:p w14:paraId="01360E11" w14:textId="77777777" w:rsidR="00CB6D57" w:rsidRDefault="00CB6D57" w:rsidP="00CB6D57">
      <w:pPr>
        <w:pStyle w:val="NoSpacing"/>
        <w:rPr>
          <w:rFonts w:ascii="Lato" w:hAnsi="Lato" w:cs="Lato"/>
          <w:b/>
          <w:bCs/>
          <w:color w:val="003D79"/>
          <w:sz w:val="20"/>
          <w:szCs w:val="20"/>
        </w:rPr>
      </w:pPr>
    </w:p>
    <w:p w14:paraId="11C64C10" w14:textId="29D3134E" w:rsidR="00EE1C46" w:rsidRPr="0016550E" w:rsidRDefault="00EE1C46">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A non-refundable/</w:t>
      </w:r>
      <w:r w:rsidR="00B73342" w:rsidRPr="0016550E">
        <w:rPr>
          <w:rFonts w:ascii="Tahoma" w:eastAsia="Times New Roman" w:hAnsi="Tahoma" w:cs="Tahoma"/>
          <w:sz w:val="22"/>
          <w:szCs w:val="22"/>
          <w:bdr w:val="none" w:sz="0" w:space="0" w:color="auto" w:frame="1"/>
          <w:lang w:val="en-GB" w:eastAsia="en-GB"/>
        </w:rPr>
        <w:t>non-</w:t>
      </w:r>
      <w:r w:rsidRPr="0016550E">
        <w:rPr>
          <w:rFonts w:ascii="Tahoma" w:eastAsia="Times New Roman" w:hAnsi="Tahoma" w:cs="Tahoma"/>
          <w:sz w:val="22"/>
          <w:szCs w:val="22"/>
          <w:bdr w:val="none" w:sz="0" w:space="0" w:color="auto" w:frame="1"/>
          <w:lang w:val="en-GB" w:eastAsia="en-GB"/>
        </w:rPr>
        <w:t>transferrable £</w:t>
      </w:r>
      <w:r w:rsidR="001C6F6B" w:rsidRPr="0016550E">
        <w:rPr>
          <w:rFonts w:ascii="Tahoma" w:eastAsia="Times New Roman" w:hAnsi="Tahoma" w:cs="Tahoma"/>
          <w:sz w:val="22"/>
          <w:szCs w:val="22"/>
          <w:bdr w:val="none" w:sz="0" w:space="0" w:color="auto" w:frame="1"/>
          <w:lang w:val="en-GB" w:eastAsia="en-GB"/>
        </w:rPr>
        <w:t>100</w:t>
      </w:r>
      <w:r w:rsidR="00057596" w:rsidRPr="0016550E">
        <w:rPr>
          <w:rFonts w:ascii="Tahoma" w:eastAsia="Times New Roman" w:hAnsi="Tahoma" w:cs="Tahoma"/>
          <w:sz w:val="22"/>
          <w:szCs w:val="22"/>
          <w:bdr w:val="none" w:sz="0" w:space="0" w:color="auto" w:frame="1"/>
          <w:lang w:val="en-GB" w:eastAsia="en-GB"/>
        </w:rPr>
        <w:t xml:space="preserve"> per course</w:t>
      </w:r>
      <w:r w:rsidRPr="0016550E">
        <w:rPr>
          <w:rFonts w:ascii="Tahoma" w:eastAsia="Times New Roman" w:hAnsi="Tahoma" w:cs="Tahoma"/>
          <w:sz w:val="22"/>
          <w:szCs w:val="22"/>
          <w:bdr w:val="none" w:sz="0" w:space="0" w:color="auto" w:frame="1"/>
          <w:lang w:val="en-GB" w:eastAsia="en-GB"/>
        </w:rPr>
        <w:t xml:space="preserve"> deposit will secure your place on the course.  </w:t>
      </w:r>
    </w:p>
    <w:p w14:paraId="7F60C9E4" w14:textId="77777777" w:rsidR="002356F3" w:rsidRPr="0016550E" w:rsidRDefault="002356F3">
      <w:pPr>
        <w:rPr>
          <w:rFonts w:ascii="Tahoma" w:eastAsia="Times New Roman" w:hAnsi="Tahoma" w:cs="Tahoma"/>
          <w:sz w:val="22"/>
          <w:szCs w:val="22"/>
          <w:bdr w:val="none" w:sz="0" w:space="0" w:color="auto" w:frame="1"/>
          <w:lang w:val="en-GB" w:eastAsia="en-GB"/>
        </w:rPr>
      </w:pPr>
    </w:p>
    <w:p w14:paraId="3F2E317E" w14:textId="0D1E2492" w:rsidR="002356F3" w:rsidRPr="0016550E" w:rsidRDefault="00B73342">
      <w:pPr>
        <w:rPr>
          <w:rFonts w:ascii="Tahoma" w:eastAsia="Times New Roman" w:hAnsi="Tahoma" w:cs="Tahoma"/>
          <w:b/>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The balance of the course </w:t>
      </w:r>
      <w:r w:rsidR="002356F3" w:rsidRPr="0016550E">
        <w:rPr>
          <w:rFonts w:ascii="Tahoma" w:eastAsia="Times New Roman" w:hAnsi="Tahoma" w:cs="Tahoma"/>
          <w:sz w:val="22"/>
          <w:szCs w:val="22"/>
          <w:bdr w:val="none" w:sz="0" w:space="0" w:color="auto" w:frame="1"/>
          <w:lang w:val="en-GB" w:eastAsia="en-GB"/>
        </w:rPr>
        <w:t>is require</w:t>
      </w:r>
      <w:r w:rsidR="00D849EB" w:rsidRPr="0016550E">
        <w:rPr>
          <w:rFonts w:ascii="Tahoma" w:eastAsia="Times New Roman" w:hAnsi="Tahoma" w:cs="Tahoma"/>
          <w:sz w:val="22"/>
          <w:szCs w:val="22"/>
          <w:bdr w:val="none" w:sz="0" w:space="0" w:color="auto" w:frame="1"/>
          <w:lang w:val="en-GB" w:eastAsia="en-GB"/>
        </w:rPr>
        <w:t>d at least 2 weeks before the start of the course</w:t>
      </w:r>
      <w:r w:rsidR="00DA5B97" w:rsidRPr="0016550E">
        <w:rPr>
          <w:rFonts w:ascii="Tahoma" w:eastAsia="Times New Roman" w:hAnsi="Tahoma" w:cs="Tahoma"/>
          <w:b/>
          <w:sz w:val="22"/>
          <w:szCs w:val="22"/>
          <w:bdr w:val="none" w:sz="0" w:space="0" w:color="auto" w:frame="1"/>
          <w:lang w:val="en-GB" w:eastAsia="en-GB"/>
        </w:rPr>
        <w:t>.</w:t>
      </w:r>
    </w:p>
    <w:p w14:paraId="6A2D822B" w14:textId="77777777" w:rsidR="002356F3" w:rsidRPr="0016550E" w:rsidRDefault="002356F3">
      <w:pPr>
        <w:rPr>
          <w:rFonts w:ascii="Tahoma" w:eastAsia="Times New Roman" w:hAnsi="Tahoma" w:cs="Tahoma"/>
          <w:b/>
          <w:sz w:val="22"/>
          <w:szCs w:val="22"/>
          <w:bdr w:val="none" w:sz="0" w:space="0" w:color="auto" w:frame="1"/>
          <w:lang w:val="en-GB" w:eastAsia="en-GB"/>
        </w:rPr>
      </w:pPr>
    </w:p>
    <w:p w14:paraId="01928804" w14:textId="77777777" w:rsidR="00B73342" w:rsidRPr="0016550E" w:rsidRDefault="00B73342">
      <w:pPr>
        <w:rPr>
          <w:rFonts w:ascii="Tahoma" w:eastAsia="Times New Roman" w:hAnsi="Tahoma" w:cs="Tahoma"/>
          <w:sz w:val="22"/>
          <w:szCs w:val="22"/>
          <w:bdr w:val="none" w:sz="0" w:space="0" w:color="auto" w:frame="1"/>
          <w:lang w:val="en-GB" w:eastAsia="en-GB"/>
        </w:rPr>
      </w:pPr>
      <w:r w:rsidRPr="0016550E">
        <w:rPr>
          <w:rFonts w:ascii="Tahoma" w:eastAsia="Times New Roman" w:hAnsi="Tahoma" w:cs="Tahoma"/>
          <w:sz w:val="22"/>
          <w:szCs w:val="22"/>
          <w:bdr w:val="none" w:sz="0" w:space="0" w:color="auto" w:frame="1"/>
          <w:lang w:val="en-GB" w:eastAsia="en-GB"/>
        </w:rPr>
        <w:t xml:space="preserve">For any queries, please contact </w:t>
      </w:r>
      <w:r w:rsidR="005E5D86" w:rsidRPr="0016550E">
        <w:rPr>
          <w:rFonts w:ascii="Tahoma" w:eastAsia="Times New Roman" w:hAnsi="Tahoma" w:cs="Tahoma"/>
          <w:sz w:val="22"/>
          <w:szCs w:val="22"/>
          <w:bdr w:val="none" w:sz="0" w:space="0" w:color="auto" w:frame="1"/>
          <w:lang w:val="en-GB" w:eastAsia="en-GB"/>
        </w:rPr>
        <w:t xml:space="preserve">Corinne Jones at: </w:t>
      </w:r>
      <w:hyperlink r:id="rId7" w:history="1">
        <w:r w:rsidR="005E5D86" w:rsidRPr="0016550E">
          <w:rPr>
            <w:rStyle w:val="Hyperlink"/>
            <w:rFonts w:ascii="Tahoma" w:eastAsia="Times New Roman" w:hAnsi="Tahoma" w:cs="Tahoma"/>
            <w:sz w:val="22"/>
            <w:szCs w:val="22"/>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5037AC92" w14:textId="77777777" w:rsidR="00CE06AF" w:rsidRDefault="00CE06AF">
      <w:pPr>
        <w:rPr>
          <w:rFonts w:ascii="Tahoma" w:eastAsia="Times New Roman" w:hAnsi="Tahoma" w:cs="Tahoma"/>
          <w:b/>
          <w:color w:val="1F497D" w:themeColor="text2"/>
          <w:bdr w:val="none" w:sz="0" w:space="0" w:color="auto" w:frame="1"/>
          <w:lang w:val="en-GB" w:eastAsia="en-GB"/>
        </w:rPr>
      </w:pPr>
    </w:p>
    <w:p w14:paraId="3C72E38A" w14:textId="32570A6C"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lastRenderedPageBreak/>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0AF3CE1F" w:rsidR="00CB6D57" w:rsidRDefault="00CB6D57" w:rsidP="00CB6D57">
      <w:pPr>
        <w:ind w:firstLine="720"/>
        <w:rPr>
          <w:rFonts w:ascii="Arial" w:eastAsia="Times New Roman" w:hAnsi="Arial" w:cs="Arial"/>
          <w:color w:val="00B0F0"/>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sidRPr="0016550E">
        <w:rPr>
          <w:rFonts w:ascii="Tahoma" w:eastAsia="Times New Roman" w:hAnsi="Tahoma" w:cs="Tahoma"/>
          <w:sz w:val="22"/>
          <w:szCs w:val="22"/>
          <w:bdr w:val="none" w:sz="0" w:space="0" w:color="auto" w:frame="1"/>
          <w:lang w:val="en-GB" w:eastAsia="en-GB"/>
        </w:rPr>
        <w:t>I wish to pay the £</w:t>
      </w:r>
      <w:r w:rsidR="000A7B6D" w:rsidRPr="0016550E">
        <w:rPr>
          <w:rFonts w:ascii="Tahoma" w:eastAsia="Times New Roman" w:hAnsi="Tahoma" w:cs="Tahoma"/>
          <w:sz w:val="22"/>
          <w:szCs w:val="22"/>
          <w:bdr w:val="none" w:sz="0" w:space="0" w:color="auto" w:frame="1"/>
          <w:lang w:val="en-GB" w:eastAsia="en-GB"/>
        </w:rPr>
        <w:t>10</w:t>
      </w:r>
      <w:r w:rsidRPr="0016550E">
        <w:rPr>
          <w:rFonts w:ascii="Tahoma" w:eastAsia="Times New Roman" w:hAnsi="Tahoma" w:cs="Tahoma"/>
          <w:sz w:val="22"/>
          <w:szCs w:val="22"/>
          <w:bdr w:val="none" w:sz="0" w:space="0" w:color="auto" w:frame="1"/>
          <w:lang w:val="en-GB" w:eastAsia="en-GB"/>
        </w:rPr>
        <w:t xml:space="preserve">0 </w:t>
      </w:r>
      <w:proofErr w:type="gramStart"/>
      <w:r w:rsidRPr="0016550E">
        <w:rPr>
          <w:rFonts w:ascii="Tahoma" w:eastAsia="Times New Roman" w:hAnsi="Tahoma" w:cs="Tahoma"/>
          <w:sz w:val="22"/>
          <w:szCs w:val="22"/>
          <w:bdr w:val="none" w:sz="0" w:space="0" w:color="auto" w:frame="1"/>
          <w:lang w:val="en-GB" w:eastAsia="en-GB"/>
        </w:rPr>
        <w:t>deposit</w:t>
      </w:r>
      <w:r>
        <w:rPr>
          <w:rFonts w:ascii="Arial" w:eastAsia="Times New Roman" w:hAnsi="Arial" w:cs="Arial"/>
          <w:bdr w:val="none" w:sz="0" w:space="0" w:color="auto" w:frame="1"/>
          <w:lang w:val="en-GB" w:eastAsia="en-GB"/>
        </w:rPr>
        <w:t xml:space="preserve">  </w:t>
      </w:r>
      <w:r>
        <w:rPr>
          <w:rFonts w:ascii="Arial" w:eastAsia="Times New Roman" w:hAnsi="Arial" w:cs="Arial"/>
          <w:bdr w:val="none" w:sz="0" w:space="0" w:color="auto" w:frame="1"/>
          <w:lang w:val="en-GB" w:eastAsia="en-GB"/>
        </w:rPr>
        <w:tab/>
      </w:r>
      <w:proofErr w:type="gramEnd"/>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147ECB72" w14:textId="77777777" w:rsidR="00C21A9B" w:rsidRDefault="006D6718">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3360" behindDoc="0" locked="0" layoutInCell="1" allowOverlap="1" wp14:anchorId="15C09A10" wp14:editId="18E307FE">
                <wp:simplePos x="0" y="0"/>
                <wp:positionH relativeFrom="column">
                  <wp:posOffset>38100</wp:posOffset>
                </wp:positionH>
                <wp:positionV relativeFrom="paragraph">
                  <wp:posOffset>117475</wp:posOffset>
                </wp:positionV>
                <wp:extent cx="219075" cy="2571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4CE49" id="Rectangle 4" o:spid="_x0000_s1026" style="position:absolute;margin-left:3pt;margin-top:9.2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CbAIAAEgFAAAOAAAAZHJzL2Uyb0RvYy54bWysVN9P2zAQfp+0/8Hy+0jTlQEVKapATJMQ&#10;IGDi2XXs1pLj885u0+6v39lJ04ohIU17ce5y3/30d7682jaWbRQGA67i5cmIM+Uk1MYtK/7z5fbL&#10;OWchClcLC05VfKcCv5p9/nTZ+qkawwpsrZBREBemra/4KkY/LYogV6oR4QS8cmTUgI2IpOKyqFG0&#10;FL2xxXg0+la0gLVHkCoE+nvTGfksx9dayfigdVCR2YpTbTGfmM9FOovZpZguUfiVkX0Z4h+qaIRx&#10;lHQIdSOiYGs0f4VqjEQIoOOJhKYArY1UuQfqphy96eZ5JbzKvdBwgh/GFP5fWHm/eURm6opPOHOi&#10;oSt6oqEJt7SKTdJ4Wh+mhHr2j9hrgcTU61Zjk77UBdvmke6GkaptZJJ+jsuL0dkpZ5JM49OzkmSK&#10;UhycPYb4XUHDklBxpOR5kGJzF2IH3UNSrgDW1LfG2qwklqhri2wj6H4Xy7IPfoQqUv1dxVmKO6uS&#10;r3VPSlPjVGOZE2bKHYIJKZWL+4AZndw0pR4cv37s2OOTq8p0HJzHHzsPHjkzuDg4N8YBvhfADiXr&#10;Dk/DPuo7iQuod3TnCN0yBC9vDc3+ToT4KJDYT3tCGx0f6NAW2opDL3G2Avz93v+EJ1KSlbOWtqni&#10;4ddaoOLM/nBE14tyMknrl5XJ6dmYFDy2LI4tbt1cA11oSW+Hl1lM+Gj3okZoXmnx5ykrmYSTlLvi&#10;MuJeuY7dltPTIdV8nmG0cl7EO/fs5f7WE7detq8CfU/ASMy9h/3miekbHnbYdB8O5usI2mSSHuba&#10;z5vWNdO8f1rSe3CsZ9ThAZz9AQAA//8DAFBLAwQUAAYACAAAACEAPU1xOd4AAAAGAQAADwAAAGRy&#10;cy9kb3ducmV2LnhtbEyPzU7DMBCE70i8g7VI3KgNolVI41RRxM8FCVpQz268JCHxOordJvD0LCc4&#10;rWZnNfNttpldL044htaThuuFAoFUedtSreH97eEqARGiIWt6T6jhCwNs8vOzzKTWT7TF0y7WgkMo&#10;pEZDE+OQShmqBp0JCz8gsffhR2ciy7GWdjQTh7te3ii1ks60xA2NGbBssOp2R6eheH3ZhyGZysft&#10;5/NTV/Tdd1Xea315MRdrEBHn+HcMv/iMDjkzHfyRbBC9hhV/EnmdLEGwfat4HjQs7xTIPJP/8fMf&#10;AAAA//8DAFBLAQItABQABgAIAAAAIQC2gziS/gAAAOEBAAATAAAAAAAAAAAAAAAAAAAAAABbQ29u&#10;dGVudF9UeXBlc10ueG1sUEsBAi0AFAAGAAgAAAAhADj9If/WAAAAlAEAAAsAAAAAAAAAAAAAAAAA&#10;LwEAAF9yZWxzLy5yZWxzUEsBAi0AFAAGAAgAAAAhAIjr4sJsAgAASAUAAA4AAAAAAAAAAAAAAAAA&#10;LgIAAGRycy9lMm9Eb2MueG1sUEsBAi0AFAAGAAgAAAAhAD1NcTneAAAABgEAAA8AAAAAAAAAAAAA&#10;AAAAxgQAAGRycy9kb3ducmV2LnhtbFBLBQYAAAAABAAEAPMAAADRBQAAAAA=&#10;" fillcolor="white [3212]" strokecolor="#4579b8 [3044]">
                <v:shadow on="t" color="black" opacity="22937f" origin=",.5" offset="0,.63889mm"/>
              </v:rect>
            </w:pict>
          </mc:Fallback>
        </mc:AlternateContent>
      </w:r>
    </w:p>
    <w:p w14:paraId="5F4F7E99" w14:textId="77777777" w:rsidR="006D6718" w:rsidRPr="0016550E" w:rsidRDefault="00B73342">
      <w:pPr>
        <w:rPr>
          <w:rFonts w:ascii="Tahoma" w:eastAsia="Times New Roman" w:hAnsi="Tahoma" w:cs="Tahoma"/>
          <w:sz w:val="22"/>
          <w:szCs w:val="22"/>
          <w:bdr w:val="none" w:sz="0" w:space="0" w:color="auto" w:frame="1"/>
          <w:lang w:val="en-GB" w:eastAsia="en-GB"/>
        </w:rPr>
      </w:pPr>
      <w:r>
        <w:rPr>
          <w:rFonts w:ascii="Arial" w:eastAsia="Times New Roman" w:hAnsi="Arial" w:cs="Arial"/>
          <w:bdr w:val="none" w:sz="0" w:space="0" w:color="auto" w:frame="1"/>
          <w:lang w:val="en-GB" w:eastAsia="en-GB"/>
        </w:rPr>
        <w:tab/>
      </w:r>
      <w:r w:rsidRPr="0016550E">
        <w:rPr>
          <w:rFonts w:ascii="Tahoma" w:eastAsia="Times New Roman" w:hAnsi="Tahoma" w:cs="Tahoma"/>
          <w:sz w:val="22"/>
          <w:szCs w:val="22"/>
          <w:bdr w:val="none" w:sz="0" w:space="0" w:color="auto" w:frame="1"/>
          <w:lang w:val="en-GB" w:eastAsia="en-GB"/>
        </w:rPr>
        <w:t>I enclose a cheque for</w:t>
      </w:r>
      <w:r w:rsidR="00C21A9B" w:rsidRPr="0016550E">
        <w:rPr>
          <w:rFonts w:ascii="Tahoma" w:eastAsia="Times New Roman" w:hAnsi="Tahoma" w:cs="Tahoma"/>
          <w:sz w:val="22"/>
          <w:szCs w:val="22"/>
          <w:bdr w:val="none" w:sz="0" w:space="0" w:color="auto" w:frame="1"/>
          <w:lang w:val="en-GB" w:eastAsia="en-GB"/>
        </w:rPr>
        <w:t xml:space="preserve"> £</w:t>
      </w:r>
      <w:r w:rsidR="00274E7F" w:rsidRPr="0016550E">
        <w:rPr>
          <w:rFonts w:ascii="Tahoma" w:eastAsia="Times New Roman" w:hAnsi="Tahoma" w:cs="Tahoma"/>
          <w:sz w:val="22"/>
          <w:szCs w:val="22"/>
          <w:bdr w:val="none" w:sz="0" w:space="0" w:color="auto" w:frame="1"/>
          <w:lang w:val="en-GB" w:eastAsia="en-GB"/>
        </w:rPr>
        <w:t>……</w:t>
      </w:r>
    </w:p>
    <w:p w14:paraId="07B8978A" w14:textId="77777777" w:rsidR="00274E7F" w:rsidRDefault="00274E7F">
      <w:pPr>
        <w:rPr>
          <w:rFonts w:ascii="Arial" w:eastAsia="Times New Roman" w:hAnsi="Arial" w:cs="Arial"/>
          <w:bdr w:val="none" w:sz="0" w:space="0" w:color="auto" w:frame="1"/>
          <w:lang w:val="en-GB" w:eastAsia="en-GB"/>
        </w:rPr>
      </w:pPr>
    </w:p>
    <w:p w14:paraId="4F9A4872" w14:textId="77777777" w:rsidR="00C21A9B" w:rsidRPr="0016550E" w:rsidRDefault="006D6718" w:rsidP="005E5D86">
      <w:pPr>
        <w:rPr>
          <w:rFonts w:ascii="Tahoma" w:hAnsi="Tahoma" w:cs="Tahoma"/>
          <w:sz w:val="22"/>
          <w:szCs w:val="22"/>
          <w:lang w:val="en-GB"/>
        </w:rPr>
      </w:pPr>
      <w:r w:rsidRPr="0016550E">
        <w:rPr>
          <w:rFonts w:ascii="Tahoma" w:hAnsi="Tahoma" w:cs="Tahoma"/>
          <w:sz w:val="22"/>
          <w:szCs w:val="22"/>
        </w:rPr>
        <w:t xml:space="preserve">Cheques </w:t>
      </w:r>
      <w:r w:rsidR="00B73342" w:rsidRPr="0016550E">
        <w:rPr>
          <w:rFonts w:ascii="Tahoma" w:hAnsi="Tahoma" w:cs="Tahoma"/>
          <w:sz w:val="22"/>
          <w:szCs w:val="22"/>
        </w:rPr>
        <w:t xml:space="preserve">are payable </w:t>
      </w:r>
      <w:r w:rsidRPr="0016550E">
        <w:rPr>
          <w:rFonts w:ascii="Tahoma" w:hAnsi="Tahoma" w:cs="Tahoma"/>
          <w:sz w:val="22"/>
          <w:szCs w:val="22"/>
        </w:rPr>
        <w:t xml:space="preserve">to </w:t>
      </w:r>
      <w:r w:rsidR="005E5D86" w:rsidRPr="0016550E">
        <w:rPr>
          <w:rFonts w:ascii="Tahoma" w:hAnsi="Tahoma" w:cs="Tahoma"/>
          <w:b/>
          <w:sz w:val="22"/>
          <w:szCs w:val="22"/>
        </w:rPr>
        <w:t>The Molinari Academy of Osteopathic Medicine Ltd</w:t>
      </w:r>
      <w:r w:rsidR="005E5D86" w:rsidRPr="0016550E">
        <w:rPr>
          <w:rFonts w:ascii="Tahoma" w:hAnsi="Tahoma" w:cs="Tahoma"/>
          <w:sz w:val="22"/>
          <w:szCs w:val="22"/>
        </w:rPr>
        <w:t xml:space="preserve"> and sent to</w:t>
      </w:r>
      <w:r w:rsidR="005E5D86" w:rsidRPr="0016550E">
        <w:rPr>
          <w:rFonts w:ascii="Tahoma" w:hAnsi="Tahoma" w:cs="Tahoma"/>
          <w:sz w:val="22"/>
          <w:szCs w:val="22"/>
          <w:lang w:val="en-GB"/>
        </w:rPr>
        <w:t xml:space="preserve">: </w:t>
      </w:r>
    </w:p>
    <w:p w14:paraId="6CDA29E8" w14:textId="714D6DDB" w:rsidR="00440DED" w:rsidRPr="0016550E" w:rsidRDefault="00440DED" w:rsidP="005E5D86">
      <w:pPr>
        <w:rPr>
          <w:rFonts w:ascii="Arial" w:eastAsia="Times New Roman" w:hAnsi="Arial" w:cs="Arial"/>
          <w:sz w:val="22"/>
          <w:szCs w:val="22"/>
          <w:bdr w:val="none" w:sz="0" w:space="0" w:color="auto" w:frame="1"/>
          <w:lang w:val="en-GB" w:eastAsia="en-GB"/>
        </w:rPr>
      </w:pPr>
      <w:r w:rsidRPr="0016550E">
        <w:rPr>
          <w:rFonts w:ascii="Tahoma" w:hAnsi="Tahoma" w:cs="Tahoma"/>
          <w:sz w:val="22"/>
          <w:szCs w:val="22"/>
          <w:lang w:val="en-GB"/>
        </w:rPr>
        <w:t xml:space="preserve">Corinne Jones, </w:t>
      </w:r>
      <w:proofErr w:type="spellStart"/>
      <w:r w:rsidR="00CE06AF" w:rsidRPr="0016550E">
        <w:rPr>
          <w:rFonts w:ascii="Tahoma" w:hAnsi="Tahoma" w:cs="Tahoma"/>
          <w:sz w:val="22"/>
          <w:szCs w:val="22"/>
          <w:lang w:val="en-GB"/>
        </w:rPr>
        <w:t>Gabelle</w:t>
      </w:r>
      <w:proofErr w:type="spellEnd"/>
      <w:r w:rsidR="00CE06AF" w:rsidRPr="0016550E">
        <w:rPr>
          <w:rFonts w:ascii="Tahoma" w:hAnsi="Tahoma" w:cs="Tahoma"/>
          <w:sz w:val="22"/>
          <w:szCs w:val="22"/>
          <w:lang w:val="en-GB"/>
        </w:rPr>
        <w:t xml:space="preserve">, 3 </w:t>
      </w:r>
      <w:proofErr w:type="spellStart"/>
      <w:r w:rsidR="00CE06AF" w:rsidRPr="0016550E">
        <w:rPr>
          <w:rFonts w:ascii="Tahoma" w:hAnsi="Tahoma" w:cs="Tahoma"/>
          <w:sz w:val="22"/>
          <w:szCs w:val="22"/>
          <w:lang w:val="en-GB"/>
        </w:rPr>
        <w:t>Bletchingley</w:t>
      </w:r>
      <w:proofErr w:type="spellEnd"/>
      <w:r w:rsidR="00CE06AF" w:rsidRPr="0016550E">
        <w:rPr>
          <w:rFonts w:ascii="Tahoma" w:hAnsi="Tahoma" w:cs="Tahoma"/>
          <w:sz w:val="22"/>
          <w:szCs w:val="22"/>
          <w:lang w:val="en-GB"/>
        </w:rPr>
        <w:t xml:space="preserve"> Farm Court, Staplehurst, Tonbridge, Kent TN120HZ</w:t>
      </w:r>
    </w:p>
    <w:p w14:paraId="0886AA16" w14:textId="77777777" w:rsidR="00C21A9B" w:rsidRPr="0016550E" w:rsidRDefault="006D6718">
      <w:pPr>
        <w:rPr>
          <w:rFonts w:ascii="Arial" w:eastAsia="Times New Roman" w:hAnsi="Arial" w:cs="Arial"/>
          <w:sz w:val="22"/>
          <w:szCs w:val="22"/>
          <w:bdr w:val="none" w:sz="0" w:space="0" w:color="auto" w:frame="1"/>
          <w:lang w:val="en-GB" w:eastAsia="en-GB"/>
        </w:rPr>
      </w:pPr>
      <w:r w:rsidRPr="0016550E">
        <w:rPr>
          <w:rFonts w:ascii="Tahoma" w:eastAsia="Calibri" w:hAnsi="Tahoma" w:cs="Tahoma"/>
          <w:noProof/>
          <w:sz w:val="22"/>
          <w:szCs w:val="22"/>
          <w:lang w:val="en-GB" w:eastAsia="en-GB"/>
        </w:rPr>
        <mc:AlternateContent>
          <mc:Choice Requires="wps">
            <w:drawing>
              <wp:anchor distT="0" distB="0" distL="114300" distR="114300" simplePos="0" relativeHeight="251665408" behindDoc="0" locked="0" layoutInCell="1" allowOverlap="1" wp14:anchorId="58B66D3E" wp14:editId="6989D8C9">
                <wp:simplePos x="0" y="0"/>
                <wp:positionH relativeFrom="column">
                  <wp:posOffset>47625</wp:posOffset>
                </wp:positionH>
                <wp:positionV relativeFrom="paragraph">
                  <wp:posOffset>127000</wp:posOffset>
                </wp:positionV>
                <wp:extent cx="219075" cy="257175"/>
                <wp:effectExtent l="57150" t="19050" r="85725" b="10477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3971" id="Rectangle 10" o:spid="_x0000_s1026" style="position:absolute;margin-left:3.75pt;margin-top:10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HDbAIAAEoFAAAOAAAAZHJzL2Uyb0RvYy54bWysVF9P2zAQf5+072D5faTpYEBFiioQ0yQE&#10;FTDx7Dp2a8nxeWe3affpd3bStGJISNNe7Dvf/7vf+ep621i2URgMuIqXJyPOlJNQG7es+M+Xuy8X&#10;nIUoXC0sOFXxnQr8evr501XrJ2oMK7C1QkZOXJi0vuKrGP2kKIJcqUaEE/DKkVADNiISi8uiRtGS&#10;98YW49HoW9EC1h5BqhDo9bYT8mn2r7WS8VHroCKzFafcYj4xn4t0FtMrMVmi8Csj+zTEP2TRCOMo&#10;6ODqVkTB1mj+ctUYiRBAxxMJTQFaG6lyDVRNOXpTzfNKeJVroeYEP7Qp/D+38mEzR2Zqmh21x4mG&#10;ZvREXRNuaRWjN2pQ68OE9J79HHsuEJmq3Wps0k11sG1u6m5oqtpGJulxXF6Ozs84kyQan52XRJOX&#10;4mDsMcTvChqWiIojRc+tFJv7EDvVvUqKFcCa+s5Ym5mEE3VjkW0ETXixLHvnR1pFyr/LOFNxZ1Wy&#10;te5JaSqdcixzwAy6gzMhpXJx7zBrJzNNoQfDrx8b9vrJVGVADsbjj40HixwZXByMG+MA33Ngh5R1&#10;p0/NPqo7kQuodzR1hG4dgpd3hnp/L0KcCyT8ExRop+MjHdpCW3HoKc5WgL/fe0/6BEuSctbSPlU8&#10;/FoLVJzZH44Ae1menqYFzMzp2fmYGDyWLI4lbt3cAA20pN/Dy0wm/Wj3pEZoXmn1ZykqiYSTFLvi&#10;MuKeuYndntPnIdVsltVo6byI9+7Zy/3UE7Zetq8CfQ/ASMh9gP3uickbHHa6aR4OZusI2mSQHvra&#10;95sWNsO8/1zSj3DMZ63DFzj9AwAA//8DAFBLAwQUAAYACAAAACEAvvw/T90AAAAGAQAADwAAAGRy&#10;cy9kb3ducmV2LnhtbEyOzU7DMBCE70i8g7VI3KhDRUuVxqmiiJ8LEm1BPbvxkoTY6yh2m8DTs5zg&#10;NBrNaObLNpOz4oxDaD0puJ0lIJAqb1qqFby/Pd6sQISoyWjrCRV8YYBNfnmR6dT4kXZ43sda8AiF&#10;VCtoYuxTKUPVoNNh5nskzj784HRkO9TSDHrkcWflPEmW0umW+KHRPZYNVt3+5BQU29dD6Fdj+bT7&#10;fHnuCtt9V+WDUtdXU7EGEXGKf2X4xWd0yJnp6E9kgrAK7hdcVMAnIDi+m7MeFSyTBcg8k//x8x8A&#10;AAD//wMAUEsBAi0AFAAGAAgAAAAhALaDOJL+AAAA4QEAABMAAAAAAAAAAAAAAAAAAAAAAFtDb250&#10;ZW50X1R5cGVzXS54bWxQSwECLQAUAAYACAAAACEAOP0h/9YAAACUAQAACwAAAAAAAAAAAAAAAAAv&#10;AQAAX3JlbHMvLnJlbHNQSwECLQAUAAYACAAAACEAkNlBw2wCAABKBQAADgAAAAAAAAAAAAAAAAAu&#10;AgAAZHJzL2Uyb0RvYy54bWxQSwECLQAUAAYACAAAACEAvvw/T90AAAAGAQAADwAAAAAAAAAAAAAA&#10;AADGBAAAZHJzL2Rvd25yZXYueG1sUEsFBgAAAAAEAAQA8wAAANAFAAAAAA==&#10;" fillcolor="white [3212]" strokecolor="#4579b8 [3044]">
                <v:shadow on="t" color="black" opacity="22937f" origin=",.5" offset="0,.63889mm"/>
              </v:rect>
            </w:pict>
          </mc:Fallback>
        </mc:AlternateContent>
      </w:r>
      <w:r w:rsidR="00C21A9B" w:rsidRPr="0016550E">
        <w:rPr>
          <w:rFonts w:ascii="Arial" w:eastAsia="Times New Roman" w:hAnsi="Arial" w:cs="Arial"/>
          <w:sz w:val="22"/>
          <w:szCs w:val="22"/>
          <w:bdr w:val="none" w:sz="0" w:space="0" w:color="auto" w:frame="1"/>
          <w:lang w:val="en-GB" w:eastAsia="en-GB"/>
        </w:rPr>
        <w:tab/>
      </w:r>
    </w:p>
    <w:p w14:paraId="3137CAC3" w14:textId="77777777" w:rsidR="00C21A9B" w:rsidRDefault="006D6718" w:rsidP="006D6718">
      <w:pPr>
        <w:pStyle w:val="NoSpacing"/>
        <w:ind w:firstLine="720"/>
        <w:rPr>
          <w:rFonts w:ascii="Tahoma" w:hAnsi="Tahoma" w:cs="Tahoma"/>
        </w:rPr>
      </w:pPr>
      <w:r>
        <w:rPr>
          <w:rFonts w:ascii="Tahoma" w:hAnsi="Tahoma" w:cs="Tahoma"/>
        </w:rPr>
        <w:t>I wish to pay</w:t>
      </w:r>
      <w:r w:rsidR="00B4004D">
        <w:rPr>
          <w:rFonts w:ascii="Tahoma" w:hAnsi="Tahoma" w:cs="Tahoma"/>
        </w:rPr>
        <w:t xml:space="preserve"> </w:t>
      </w:r>
      <w:r w:rsidR="00274E7F">
        <w:rPr>
          <w:rFonts w:ascii="Tahoma" w:hAnsi="Tahoma" w:cs="Tahoma"/>
        </w:rPr>
        <w:t>by bank transfer 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0FCF0E56" w:rsidR="00A66B5B" w:rsidRPr="0016550E" w:rsidRDefault="00A66B5B" w:rsidP="00A66B5B">
      <w:pPr>
        <w:pStyle w:val="NormalWeb"/>
        <w:shd w:val="clear" w:color="auto" w:fill="FFFFFF"/>
        <w:spacing w:before="0" w:beforeAutospacing="0" w:after="0" w:afterAutospacing="0"/>
        <w:rPr>
          <w:rFonts w:ascii="Tahoma" w:hAnsi="Tahoma" w:cs="Tahoma"/>
          <w:b/>
          <w:color w:val="000000"/>
          <w:sz w:val="22"/>
          <w:szCs w:val="22"/>
        </w:rPr>
      </w:pPr>
      <w:r w:rsidRPr="0016550E">
        <w:rPr>
          <w:rFonts w:ascii="Tahoma" w:hAnsi="Tahoma" w:cs="Tahoma"/>
          <w:b/>
          <w:color w:val="000000"/>
          <w:sz w:val="22"/>
          <w:szCs w:val="22"/>
        </w:rPr>
        <w:t>Please use your name</w:t>
      </w:r>
      <w:r w:rsidR="00440DED" w:rsidRPr="0016550E">
        <w:rPr>
          <w:rFonts w:ascii="Tahoma" w:hAnsi="Tahoma" w:cs="Tahoma"/>
          <w:b/>
          <w:color w:val="000000"/>
          <w:sz w:val="22"/>
          <w:szCs w:val="22"/>
        </w:rPr>
        <w:t>/</w:t>
      </w:r>
      <w:r w:rsidR="00D849EB" w:rsidRPr="0016550E">
        <w:rPr>
          <w:rFonts w:ascii="Tahoma" w:hAnsi="Tahoma" w:cs="Tahoma"/>
          <w:b/>
          <w:color w:val="000000"/>
          <w:sz w:val="22"/>
          <w:szCs w:val="22"/>
        </w:rPr>
        <w:t>P</w:t>
      </w:r>
      <w:r w:rsidR="00CE06AF" w:rsidRPr="0016550E">
        <w:rPr>
          <w:rFonts w:ascii="Tahoma" w:hAnsi="Tahoma" w:cs="Tahoma"/>
          <w:b/>
          <w:color w:val="000000"/>
          <w:sz w:val="22"/>
          <w:szCs w:val="22"/>
        </w:rPr>
        <w:t>GFeb22</w:t>
      </w:r>
    </w:p>
    <w:p w14:paraId="66494B0A" w14:textId="77777777" w:rsidR="00DA5B97" w:rsidRPr="0016550E" w:rsidRDefault="00DA5B97" w:rsidP="00A66B5B">
      <w:pPr>
        <w:pStyle w:val="NormalWeb"/>
        <w:shd w:val="clear" w:color="auto" w:fill="FFFFFF"/>
        <w:spacing w:before="0" w:beforeAutospacing="0" w:after="0" w:afterAutospacing="0"/>
        <w:rPr>
          <w:rFonts w:ascii="Tahoma" w:hAnsi="Tahoma" w:cs="Tahoma"/>
          <w:b/>
          <w:color w:val="222222"/>
          <w:sz w:val="22"/>
          <w:szCs w:val="22"/>
        </w:rPr>
      </w:pPr>
    </w:p>
    <w:p w14:paraId="1490950A" w14:textId="77777777" w:rsidR="00B4004D" w:rsidRPr="0016550E" w:rsidRDefault="00274E7F" w:rsidP="00C21A9B">
      <w:pPr>
        <w:shd w:val="clear" w:color="auto" w:fill="FFFFFF"/>
        <w:rPr>
          <w:rFonts w:ascii="Tahoma" w:eastAsia="Times New Roman" w:hAnsi="Tahoma" w:cs="Tahoma"/>
          <w:sz w:val="22"/>
          <w:szCs w:val="22"/>
          <w:lang w:eastAsia="en-GB"/>
        </w:rPr>
      </w:pPr>
      <w:r w:rsidRPr="0016550E">
        <w:rPr>
          <w:rFonts w:ascii="Tahoma" w:hAnsi="Tahoma" w:cs="Tahoma"/>
          <w:sz w:val="22"/>
          <w:szCs w:val="22"/>
        </w:rPr>
        <w:t>Please note that you should bear the cost of any bank charges incurred</w:t>
      </w:r>
      <w:r w:rsidR="00045E4E" w:rsidRPr="0016550E">
        <w:rPr>
          <w:rFonts w:ascii="Tahoma" w:hAnsi="Tahoma" w:cs="Tahoma"/>
          <w:sz w:val="22"/>
          <w:szCs w:val="22"/>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1999889D" w:rsidR="00EE1C46" w:rsidRPr="0016550E" w:rsidRDefault="00B4004D" w:rsidP="00274E7F">
      <w:pPr>
        <w:pStyle w:val="NoSpacing"/>
        <w:rPr>
          <w:rFonts w:ascii="Arial" w:eastAsia="Times New Roman" w:hAnsi="Arial" w:cs="Arial"/>
          <w:color w:val="0088CB"/>
          <w:sz w:val="22"/>
          <w:szCs w:val="22"/>
          <w:bdr w:val="none" w:sz="0" w:space="0" w:color="auto" w:frame="1"/>
          <w:lang w:val="en-GB" w:eastAsia="en-GB"/>
        </w:rPr>
      </w:pPr>
      <w:r w:rsidRPr="0016550E">
        <w:rPr>
          <w:rFonts w:ascii="Tahoma" w:hAnsi="Tahoma" w:cs="Tahoma"/>
          <w:sz w:val="22"/>
          <w:szCs w:val="22"/>
        </w:rPr>
        <w:t>The £</w:t>
      </w:r>
      <w:r w:rsidR="001C6F6B" w:rsidRPr="0016550E">
        <w:rPr>
          <w:rFonts w:ascii="Tahoma" w:hAnsi="Tahoma" w:cs="Tahoma"/>
          <w:sz w:val="22"/>
          <w:szCs w:val="22"/>
        </w:rPr>
        <w:t>10</w:t>
      </w:r>
      <w:r w:rsidRPr="0016550E">
        <w:rPr>
          <w:rFonts w:ascii="Tahoma" w:hAnsi="Tahoma" w:cs="Tahoma"/>
          <w:sz w:val="22"/>
          <w:szCs w:val="22"/>
        </w:rPr>
        <w:t>0 deposit is non-refundable. The remainder will be refunded for cancellations received at least 10 working days in advance of the event.  No refund will be given for cancellations received less than 10 working days in advance.  Please note, MIH does 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E9EC" w14:textId="77777777" w:rsidR="00327612" w:rsidRDefault="00327612" w:rsidP="00AB740C">
      <w:r>
        <w:separator/>
      </w:r>
    </w:p>
  </w:endnote>
  <w:endnote w:type="continuationSeparator" w:id="0">
    <w:p w14:paraId="08EC4261" w14:textId="77777777" w:rsidR="00327612" w:rsidRDefault="00327612"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BD09" w14:textId="77777777" w:rsidR="00327612" w:rsidRDefault="00327612" w:rsidP="00AB740C">
      <w:r>
        <w:separator/>
      </w:r>
    </w:p>
  </w:footnote>
  <w:footnote w:type="continuationSeparator" w:id="0">
    <w:p w14:paraId="766E45F0" w14:textId="77777777" w:rsidR="00327612" w:rsidRDefault="00327612"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338E1"/>
    <w:rsid w:val="00045E4E"/>
    <w:rsid w:val="00054F64"/>
    <w:rsid w:val="00055BD6"/>
    <w:rsid w:val="00057596"/>
    <w:rsid w:val="000A7B6D"/>
    <w:rsid w:val="000C5EBE"/>
    <w:rsid w:val="00104C2D"/>
    <w:rsid w:val="00112742"/>
    <w:rsid w:val="00115447"/>
    <w:rsid w:val="00122E4F"/>
    <w:rsid w:val="0016550E"/>
    <w:rsid w:val="001B1EA0"/>
    <w:rsid w:val="001C6F6B"/>
    <w:rsid w:val="001F44E4"/>
    <w:rsid w:val="002274E8"/>
    <w:rsid w:val="002356F3"/>
    <w:rsid w:val="00253A5A"/>
    <w:rsid w:val="00256F05"/>
    <w:rsid w:val="00274E7F"/>
    <w:rsid w:val="00283FD0"/>
    <w:rsid w:val="00285657"/>
    <w:rsid w:val="002A1694"/>
    <w:rsid w:val="002C1D1F"/>
    <w:rsid w:val="00327612"/>
    <w:rsid w:val="003B0D1A"/>
    <w:rsid w:val="004177C2"/>
    <w:rsid w:val="00440DED"/>
    <w:rsid w:val="00444872"/>
    <w:rsid w:val="00452710"/>
    <w:rsid w:val="00476E48"/>
    <w:rsid w:val="00492C8B"/>
    <w:rsid w:val="004C6134"/>
    <w:rsid w:val="004F3033"/>
    <w:rsid w:val="004F68DE"/>
    <w:rsid w:val="00597E28"/>
    <w:rsid w:val="005E5D86"/>
    <w:rsid w:val="00620CBB"/>
    <w:rsid w:val="0062109F"/>
    <w:rsid w:val="00696794"/>
    <w:rsid w:val="006B0673"/>
    <w:rsid w:val="006D6718"/>
    <w:rsid w:val="007C565E"/>
    <w:rsid w:val="007F2400"/>
    <w:rsid w:val="008564C4"/>
    <w:rsid w:val="00883EEF"/>
    <w:rsid w:val="008B7EB1"/>
    <w:rsid w:val="008D3EF2"/>
    <w:rsid w:val="008E2BE2"/>
    <w:rsid w:val="00921D03"/>
    <w:rsid w:val="00945BC3"/>
    <w:rsid w:val="0095273A"/>
    <w:rsid w:val="00972379"/>
    <w:rsid w:val="00981FB1"/>
    <w:rsid w:val="009A133F"/>
    <w:rsid w:val="009C743E"/>
    <w:rsid w:val="00A103BE"/>
    <w:rsid w:val="00A33F59"/>
    <w:rsid w:val="00A4731E"/>
    <w:rsid w:val="00A66B5B"/>
    <w:rsid w:val="00A948F6"/>
    <w:rsid w:val="00AA318D"/>
    <w:rsid w:val="00AB740C"/>
    <w:rsid w:val="00AF3D21"/>
    <w:rsid w:val="00B01CB2"/>
    <w:rsid w:val="00B02DC4"/>
    <w:rsid w:val="00B04C4A"/>
    <w:rsid w:val="00B35917"/>
    <w:rsid w:val="00B4004D"/>
    <w:rsid w:val="00B73342"/>
    <w:rsid w:val="00BE0FE7"/>
    <w:rsid w:val="00C12AE1"/>
    <w:rsid w:val="00C21A9B"/>
    <w:rsid w:val="00C60FEB"/>
    <w:rsid w:val="00C8062E"/>
    <w:rsid w:val="00C86445"/>
    <w:rsid w:val="00CB6D57"/>
    <w:rsid w:val="00CE06AF"/>
    <w:rsid w:val="00D03719"/>
    <w:rsid w:val="00D335A0"/>
    <w:rsid w:val="00D60F82"/>
    <w:rsid w:val="00D8165A"/>
    <w:rsid w:val="00D849EB"/>
    <w:rsid w:val="00DA5B97"/>
    <w:rsid w:val="00DB4D0F"/>
    <w:rsid w:val="00E73707"/>
    <w:rsid w:val="00EE1C46"/>
    <w:rsid w:val="00EE7085"/>
    <w:rsid w:val="00F1562D"/>
    <w:rsid w:val="00F27C9A"/>
    <w:rsid w:val="00F53C86"/>
    <w:rsid w:val="00F612B1"/>
    <w:rsid w:val="00FC6B48"/>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82087">
      <w:bodyDiv w:val="1"/>
      <w:marLeft w:val="0"/>
      <w:marRight w:val="0"/>
      <w:marTop w:val="0"/>
      <w:marBottom w:val="0"/>
      <w:divBdr>
        <w:top w:val="none" w:sz="0" w:space="0" w:color="auto"/>
        <w:left w:val="none" w:sz="0" w:space="0" w:color="auto"/>
        <w:bottom w:val="none" w:sz="0" w:space="0" w:color="auto"/>
        <w:right w:val="none" w:sz="0" w:space="0" w:color="auto"/>
      </w:divBdr>
    </w:div>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4</cp:revision>
  <cp:lastPrinted>2019-05-29T11:49:00Z</cp:lastPrinted>
  <dcterms:created xsi:type="dcterms:W3CDTF">2021-10-20T13:58:00Z</dcterms:created>
  <dcterms:modified xsi:type="dcterms:W3CDTF">2021-10-20T14:05:00Z</dcterms:modified>
</cp:coreProperties>
</file>